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4395"/>
        <w:gridCol w:w="1559"/>
        <w:gridCol w:w="3827"/>
      </w:tblGrid>
      <w:tr w:rsidR="002A6763" w:rsidRPr="002A6763" w:rsidTr="00FE4F92">
        <w:tc>
          <w:tcPr>
            <w:tcW w:w="4395" w:type="dxa"/>
          </w:tcPr>
          <w:p w:rsidR="002A6763" w:rsidRPr="00DC1768" w:rsidRDefault="002A6763" w:rsidP="00FE4F92">
            <w:pPr>
              <w:pBdr>
                <w:bottom w:val="single" w:sz="4" w:space="1" w:color="auto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bookmarkStart w:id="0" w:name="_GoBack"/>
            <w:bookmarkEnd w:id="0"/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1277F876" wp14:editId="1F8385BC">
                  <wp:simplePos x="0" y="0"/>
                  <wp:positionH relativeFrom="column">
                    <wp:posOffset>2519680</wp:posOffset>
                  </wp:positionH>
                  <wp:positionV relativeFrom="paragraph">
                    <wp:posOffset>-62865</wp:posOffset>
                  </wp:positionV>
                  <wp:extent cx="1377315" cy="117411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315" cy="117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ДОНЕЦКАЯ НАРОДНАЯ</w:t>
            </w:r>
            <w:r w:rsidRPr="00DC1768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РЕСПУБЛИКА</w:t>
            </w:r>
          </w:p>
          <w:p w:rsidR="002A6763" w:rsidRPr="00DC1768" w:rsidRDefault="002A6763" w:rsidP="00FE4F92">
            <w:pPr>
              <w:pBdr>
                <w:bottom w:val="single" w:sz="4" w:space="1" w:color="auto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МИНИСТЕРСТВО ЭКОНОМИЧЕСКОГО </w:t>
            </w:r>
          </w:p>
          <w:p w:rsidR="002A6763" w:rsidRPr="00DC1768" w:rsidRDefault="002A6763" w:rsidP="00FE4F92">
            <w:pPr>
              <w:pBdr>
                <w:bottom w:val="single" w:sz="4" w:space="1" w:color="auto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РАЗВИТИЯ</w:t>
            </w:r>
          </w:p>
          <w:p w:rsidR="002A6763" w:rsidRPr="00DC1768" w:rsidRDefault="002A6763" w:rsidP="00FE4F92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DC1768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г. Донецк, проспект Богдана Хмельницкого, 102</w:t>
            </w:r>
          </w:p>
          <w:p w:rsidR="002A6763" w:rsidRPr="00DC1768" w:rsidRDefault="002A6763" w:rsidP="00FE4F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</w:tcPr>
          <w:p w:rsidR="002A6763" w:rsidRPr="00DC1768" w:rsidRDefault="002A6763" w:rsidP="00FE4F92">
            <w:pPr>
              <w:spacing w:after="0" w:line="240" w:lineRule="auto"/>
              <w:ind w:left="-108"/>
              <w:jc w:val="center"/>
              <w:rPr>
                <w:rFonts w:ascii="Calibri" w:eastAsia="Calibri" w:hAnsi="Calibri" w:cs="Times New Roman"/>
                <w:lang w:val="uk-UA"/>
              </w:rPr>
            </w:pPr>
          </w:p>
        </w:tc>
        <w:tc>
          <w:tcPr>
            <w:tcW w:w="3827" w:type="dxa"/>
          </w:tcPr>
          <w:p w:rsidR="002A6763" w:rsidRPr="00DC1768" w:rsidRDefault="002A6763" w:rsidP="00FE4F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DONETSK PEOPLE’S</w:t>
            </w:r>
          </w:p>
          <w:p w:rsidR="002A6763" w:rsidRPr="00DC1768" w:rsidRDefault="002A6763" w:rsidP="00FE4F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REPUBLIC</w:t>
            </w:r>
          </w:p>
          <w:p w:rsidR="002A6763" w:rsidRPr="00DC1768" w:rsidRDefault="002A6763" w:rsidP="00FE4F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MINISTRY </w:t>
            </w:r>
          </w:p>
          <w:p w:rsidR="002A6763" w:rsidRPr="00DC1768" w:rsidRDefault="002A6763" w:rsidP="00FE4F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OF ECONOMIC </w:t>
            </w:r>
          </w:p>
          <w:p w:rsidR="002A6763" w:rsidRPr="00DC1768" w:rsidRDefault="002A6763" w:rsidP="00FE4F92">
            <w:pPr>
              <w:pBdr>
                <w:bottom w:val="single" w:sz="4" w:space="1" w:color="auto"/>
              </w:pBd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DC176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DEVELOPMENT</w:t>
            </w:r>
          </w:p>
          <w:p w:rsidR="002A6763" w:rsidRPr="00DC1768" w:rsidRDefault="002A6763" w:rsidP="00FE4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color w:val="212121"/>
                <w:sz w:val="20"/>
                <w:szCs w:val="20"/>
                <w:lang w:val="en-US" w:eastAsia="uk-UA"/>
              </w:rPr>
            </w:pPr>
            <w:r w:rsidRPr="00DC1768">
              <w:rPr>
                <w:rFonts w:ascii="Times New Roman" w:eastAsia="Calibri" w:hAnsi="Times New Roman" w:cs="Times New Roman"/>
                <w:color w:val="212121"/>
                <w:sz w:val="20"/>
                <w:szCs w:val="20"/>
                <w:lang w:val="en-US" w:eastAsia="uk-UA"/>
              </w:rPr>
              <w:t>Donetsk, Bogdan Khmelnitsky Avenue, 102</w:t>
            </w:r>
          </w:p>
          <w:p w:rsidR="002A6763" w:rsidRPr="00DC1768" w:rsidRDefault="002A6763" w:rsidP="00FE4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</w:tr>
    </w:tbl>
    <w:p w:rsidR="002A6763" w:rsidRPr="00DC1768" w:rsidRDefault="002A6763" w:rsidP="002A6763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uk-UA" w:eastAsia="ru-RU"/>
        </w:rPr>
      </w:pPr>
      <w:r w:rsidRPr="00DC1768">
        <w:rPr>
          <w:rFonts w:ascii="Times New Roman" w:eastAsia="Calibri" w:hAnsi="Times New Roman" w:cs="Times New Roman"/>
          <w:sz w:val="20"/>
          <w:szCs w:val="20"/>
          <w:lang w:val="uk-UA" w:eastAsia="ru-RU"/>
        </w:rPr>
        <w:t xml:space="preserve">Тел.___________________            E-mail: </w:t>
      </w:r>
      <w:hyperlink r:id="rId6" w:tgtFrame="_blank" w:history="1">
        <w:r w:rsidRPr="00DC1768">
          <w:rPr>
            <w:rFonts w:ascii="Times New Roman" w:eastAsia="Calibri" w:hAnsi="Times New Roman" w:cs="Times New Roman"/>
            <w:sz w:val="20"/>
            <w:szCs w:val="20"/>
            <w:u w:val="single"/>
            <w:lang w:val="en-US" w:eastAsia="ru-RU"/>
          </w:rPr>
          <w:t>mineconomdnr</w:t>
        </w:r>
        <w:r w:rsidRPr="00DC1768">
          <w:rPr>
            <w:rFonts w:ascii="Times New Roman" w:eastAsia="Calibri" w:hAnsi="Times New Roman" w:cs="Times New Roman"/>
            <w:sz w:val="20"/>
            <w:szCs w:val="20"/>
            <w:u w:val="single"/>
            <w:lang w:val="uk-UA" w:eastAsia="ru-RU"/>
          </w:rPr>
          <w:t>@</w:t>
        </w:r>
        <w:r w:rsidRPr="00DC1768">
          <w:rPr>
            <w:rFonts w:ascii="Times New Roman" w:eastAsia="Calibri" w:hAnsi="Times New Roman" w:cs="Times New Roman"/>
            <w:sz w:val="20"/>
            <w:szCs w:val="20"/>
            <w:u w:val="single"/>
            <w:lang w:val="en-US" w:eastAsia="ru-RU"/>
          </w:rPr>
          <w:t>yandex</w:t>
        </w:r>
        <w:r w:rsidRPr="00DC1768">
          <w:rPr>
            <w:rFonts w:ascii="Times New Roman" w:eastAsia="Calibri" w:hAnsi="Times New Roman" w:cs="Times New Roman"/>
            <w:sz w:val="20"/>
            <w:szCs w:val="20"/>
            <w:u w:val="single"/>
            <w:lang w:val="uk-UA" w:eastAsia="ru-RU"/>
          </w:rPr>
          <w:t>.</w:t>
        </w:r>
        <w:r w:rsidRPr="00DC1768">
          <w:rPr>
            <w:rFonts w:ascii="Times New Roman" w:eastAsia="Calibri" w:hAnsi="Times New Roman" w:cs="Times New Roman"/>
            <w:sz w:val="20"/>
            <w:szCs w:val="20"/>
            <w:u w:val="single"/>
            <w:lang w:val="en-US" w:eastAsia="ru-RU"/>
          </w:rPr>
          <w:t>ru</w:t>
        </w:r>
      </w:hyperlink>
      <w:r w:rsidRPr="00DC1768">
        <w:rPr>
          <w:rFonts w:ascii="Times New Roman" w:eastAsia="Calibri" w:hAnsi="Times New Roman" w:cs="Times New Roman"/>
          <w:sz w:val="20"/>
          <w:szCs w:val="20"/>
          <w:u w:val="single"/>
          <w:lang w:val="uk-UA" w:eastAsia="ru-RU"/>
        </w:rPr>
        <w:t>,</w:t>
      </w:r>
      <w:r w:rsidRPr="00DC1768">
        <w:rPr>
          <w:rFonts w:ascii="Times New Roman" w:eastAsia="Calibri" w:hAnsi="Times New Roman" w:cs="Times New Roman"/>
          <w:sz w:val="20"/>
          <w:szCs w:val="20"/>
          <w:lang w:val="uk-UA" w:eastAsia="ru-RU"/>
        </w:rPr>
        <w:t xml:space="preserve">        Идентификационный номер: 51001431</w:t>
      </w:r>
    </w:p>
    <w:p w:rsidR="002A6763" w:rsidRPr="00DC1768" w:rsidRDefault="002A6763" w:rsidP="002A67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28"/>
        <w:gridCol w:w="691"/>
        <w:gridCol w:w="6095"/>
      </w:tblGrid>
      <w:tr w:rsidR="002A6763" w:rsidRPr="00DC1768" w:rsidTr="00FE4F92">
        <w:trPr>
          <w:gridAfter w:val="2"/>
          <w:wAfter w:w="6786" w:type="dxa"/>
        </w:trPr>
        <w:tc>
          <w:tcPr>
            <w:tcW w:w="3528" w:type="dxa"/>
            <w:shd w:val="clear" w:color="auto" w:fill="auto"/>
          </w:tcPr>
          <w:p w:rsidR="002A6763" w:rsidRPr="00DC1768" w:rsidRDefault="002A6763" w:rsidP="00FE4F9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DC1768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 xml:space="preserve">исх.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 w:eastAsia="ru-RU"/>
              </w:rPr>
              <w:t>№   949 от « 06» июля 2015</w:t>
            </w:r>
            <w:r w:rsidRPr="00DC176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uk-UA" w:eastAsia="ru-RU"/>
              </w:rPr>
              <w:t>г.</w:t>
            </w:r>
          </w:p>
        </w:tc>
      </w:tr>
      <w:tr w:rsidR="002A6763" w:rsidRPr="00DC1768" w:rsidTr="00FE4F92">
        <w:trPr>
          <w:gridAfter w:val="2"/>
          <w:wAfter w:w="6786" w:type="dxa"/>
        </w:trPr>
        <w:tc>
          <w:tcPr>
            <w:tcW w:w="3528" w:type="dxa"/>
            <w:shd w:val="clear" w:color="auto" w:fill="auto"/>
          </w:tcPr>
          <w:p w:rsidR="002A6763" w:rsidRPr="00D36FA0" w:rsidRDefault="002A6763" w:rsidP="00FE4F92">
            <w:pPr>
              <w:spacing w:after="0" w:line="240" w:lineRule="auto"/>
              <w:ind w:left="170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D36FA0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 w:eastAsia="ru-RU"/>
              </w:rPr>
              <w:t>на № ____от «____»_______20___г.</w:t>
            </w:r>
          </w:p>
        </w:tc>
      </w:tr>
      <w:tr w:rsidR="002A6763" w:rsidRPr="00DC1768" w:rsidTr="00FE4F92">
        <w:trPr>
          <w:gridBefore w:val="2"/>
          <w:wBefore w:w="4219" w:type="dxa"/>
        </w:trPr>
        <w:tc>
          <w:tcPr>
            <w:tcW w:w="6095" w:type="dxa"/>
            <w:shd w:val="clear" w:color="auto" w:fill="auto"/>
          </w:tcPr>
          <w:p w:rsidR="002A6763" w:rsidRPr="00DC1768" w:rsidRDefault="002A6763" w:rsidP="00FE4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5312"/>
                <w:tab w:val="left" w:pos="5496"/>
                <w:tab w:val="left" w:pos="5562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391" w:right="-675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C176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Президенту Торгово-промышленной палаты</w:t>
            </w:r>
          </w:p>
          <w:p w:rsidR="002A6763" w:rsidRPr="00DC1768" w:rsidRDefault="002A6763" w:rsidP="00FE4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Российской Федерации</w:t>
            </w:r>
          </w:p>
          <w:p w:rsidR="002A6763" w:rsidRPr="00DC1768" w:rsidRDefault="002A6763" w:rsidP="00FE4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С.Н. Катырину</w:t>
            </w:r>
          </w:p>
          <w:p w:rsidR="002A6763" w:rsidRPr="00DC1768" w:rsidRDefault="002A6763" w:rsidP="00FE4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2A6763" w:rsidRDefault="002A6763" w:rsidP="00FE4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0E78EA" w:rsidRPr="00DC1768" w:rsidRDefault="000E78EA" w:rsidP="00FE4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A6763" w:rsidRPr="00DC1768" w:rsidRDefault="002A6763" w:rsidP="002A6763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Уважаемый Сергей Николаевич</w:t>
      </w:r>
      <w:r w:rsidRPr="00DC1768">
        <w:rPr>
          <w:rFonts w:ascii="Times New Roman" w:eastAsia="Calibri" w:hAnsi="Times New Roman" w:cs="Times New Roman"/>
          <w:sz w:val="28"/>
          <w:szCs w:val="28"/>
        </w:rPr>
        <w:t>!</w:t>
      </w:r>
    </w:p>
    <w:p w:rsidR="002A6763" w:rsidRPr="00D67C79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1768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D67C79">
        <w:rPr>
          <w:rFonts w:ascii="Times New Roman" w:eastAsia="Calibri" w:hAnsi="Times New Roman" w:cs="Times New Roman"/>
          <w:sz w:val="28"/>
          <w:szCs w:val="28"/>
        </w:rPr>
        <w:t xml:space="preserve">Министерство экономического развития ДНР обращается к Вам с просьбой оказать содействие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Научно-производственному объединению</w:t>
      </w:r>
      <w:r w:rsidRPr="002A67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«Донвентилятор»</w:t>
      </w:r>
      <w:r w:rsidRPr="00D67C79">
        <w:rPr>
          <w:rFonts w:ascii="Times New Roman" w:hAnsi="Times New Roman" w:cs="Times New Roman"/>
          <w:sz w:val="28"/>
          <w:szCs w:val="28"/>
        </w:rPr>
        <w:t xml:space="preserve"> </w:t>
      </w:r>
      <w:r w:rsidRPr="00D67C79">
        <w:rPr>
          <w:rFonts w:ascii="Times New Roman" w:eastAsia="Calibri" w:hAnsi="Times New Roman" w:cs="Times New Roman"/>
          <w:sz w:val="28"/>
          <w:szCs w:val="28"/>
        </w:rPr>
        <w:t>в поиске деловых партнеров для сбыта собственной продукции на территории Российской Федерации.</w:t>
      </w:r>
    </w:p>
    <w:p w:rsidR="002A6763" w:rsidRPr="00DC1768" w:rsidRDefault="002A6763" w:rsidP="000E78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8EA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073B69" w:rsidRPr="000E78EA">
        <w:rPr>
          <w:rFonts w:ascii="Times New Roman" w:hAnsi="Times New Roman" w:cs="Times New Roman"/>
          <w:sz w:val="28"/>
          <w:szCs w:val="28"/>
          <w:shd w:val="clear" w:color="auto" w:fill="FFFFFF"/>
        </w:rPr>
        <w:t>Объединение начало свою деятельность в 1996 году</w:t>
      </w:r>
      <w:r w:rsidR="00073B69" w:rsidRPr="000E78E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E78EA" w:rsidRPr="000E78E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и представляет собой </w:t>
      </w:r>
      <w:r w:rsidR="000E78EA" w:rsidRPr="000E78EA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современный производственный комплекс, оснащенный уникальным технологическим оборудованием, который обеспечивает полный производственный цикл изготовления вентиляторов с помощью высокоточного передового оборудования – от аэродинамического проектирования, конструирования вентиляторов, механической обработки деталей до сборки оборудования и проведения его комплексного испытания на аэродинамическом сертифицированном стенде.</w:t>
      </w:r>
      <w:r w:rsidRPr="000E78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6763" w:rsidRPr="00D67C79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D67C79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D67C79">
        <w:rPr>
          <w:rFonts w:ascii="Times New Roman" w:eastAsia="Calibri" w:hAnsi="Times New Roman" w:cs="Times New Roman"/>
          <w:sz w:val="28"/>
          <w:szCs w:val="28"/>
        </w:rPr>
        <w:t>Номенклатура выпускаемой продукции находится в Приложении.</w:t>
      </w:r>
    </w:p>
    <w:p w:rsidR="002A6763" w:rsidRPr="00D67C79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7C7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0E78E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7C79">
        <w:rPr>
          <w:rFonts w:ascii="Times New Roman" w:eastAsia="Calibri" w:hAnsi="Times New Roman" w:cs="Times New Roman"/>
          <w:sz w:val="28"/>
          <w:szCs w:val="28"/>
        </w:rPr>
        <w:t xml:space="preserve">Просим Вас дать ответ на электронный адрес Департамента внешнеэкономической деятельности : </w:t>
      </w:r>
      <w:hyperlink r:id="rId7" w:history="1">
        <w:r w:rsidRPr="00D67C7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ved</w:t>
        </w:r>
        <w:r w:rsidRPr="00D67C7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@</w:t>
        </w:r>
        <w:r w:rsidRPr="00D67C7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mer</w:t>
        </w:r>
        <w:r w:rsidRPr="00D67C7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D67C7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govdnr</w:t>
        </w:r>
        <w:r w:rsidRPr="00D67C7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D67C79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D67C79">
        <w:rPr>
          <w:rFonts w:ascii="Times New Roman" w:eastAsia="Calibri" w:hAnsi="Times New Roman" w:cs="Times New Roman"/>
          <w:sz w:val="28"/>
          <w:szCs w:val="28"/>
        </w:rPr>
        <w:t>. Для информационного обмена сообщаем Вам контактные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телефоны служащих Департамента</w:t>
      </w:r>
      <w:r w:rsidRPr="00D67C79">
        <w:rPr>
          <w:rFonts w:ascii="Times New Roman" w:eastAsia="Calibri" w:hAnsi="Times New Roman" w:cs="Times New Roman"/>
          <w:sz w:val="28"/>
          <w:szCs w:val="28"/>
        </w:rPr>
        <w:t>: Директор Департамента – Демина Людмила Евгеньевна +38(050)328-00-36, ведущий специалист отдела развития внешнеэкономической деятельности – Навка Ольга Владимировна +38(050)913-14-16.</w:t>
      </w:r>
    </w:p>
    <w:p w:rsidR="002A6763" w:rsidRPr="00D67C79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6763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6763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6763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78EA" w:rsidRDefault="000E78EA" w:rsidP="002A67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78EA" w:rsidRPr="00D67C79" w:rsidRDefault="000E78EA" w:rsidP="002A67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6763" w:rsidRPr="00DC1768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1768">
        <w:rPr>
          <w:rFonts w:ascii="Times New Roman" w:eastAsia="Calibri" w:hAnsi="Times New Roman" w:cs="Times New Roman"/>
          <w:b/>
          <w:sz w:val="28"/>
          <w:szCs w:val="28"/>
        </w:rPr>
        <w:t xml:space="preserve">С уважением, </w:t>
      </w:r>
    </w:p>
    <w:p w:rsidR="002A6763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Директор </w:t>
      </w:r>
      <w:r w:rsidRPr="00DC1768">
        <w:rPr>
          <w:rFonts w:ascii="Times New Roman" w:eastAsia="Calibri" w:hAnsi="Times New Roman" w:cs="Times New Roman"/>
          <w:b/>
          <w:sz w:val="28"/>
          <w:szCs w:val="28"/>
        </w:rPr>
        <w:t xml:space="preserve">Департамента внешнеэкономической деятельности   </w:t>
      </w:r>
    </w:p>
    <w:p w:rsidR="002A6763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Л.Е. Демина</w:t>
      </w:r>
      <w:r w:rsidRPr="00DC1768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</w:p>
    <w:p w:rsidR="002A6763" w:rsidRPr="00DC1768" w:rsidRDefault="002A6763" w:rsidP="002A67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176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</w:t>
      </w:r>
    </w:p>
    <w:p w:rsidR="002A6763" w:rsidRDefault="002A6763" w:rsidP="002A6763"/>
    <w:p w:rsidR="003C64CD" w:rsidRDefault="003C64CD"/>
    <w:sectPr w:rsidR="003C64CD" w:rsidSect="00D36FA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D9"/>
    <w:rsid w:val="00073B69"/>
    <w:rsid w:val="000E78EA"/>
    <w:rsid w:val="002A6763"/>
    <w:rsid w:val="003C64CD"/>
    <w:rsid w:val="00AE1ED9"/>
    <w:rsid w:val="00E4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6763"/>
    <w:rPr>
      <w:b/>
      <w:bCs/>
    </w:rPr>
  </w:style>
  <w:style w:type="character" w:customStyle="1" w:styleId="apple-converted-space">
    <w:name w:val="apple-converted-space"/>
    <w:basedOn w:val="a0"/>
    <w:rsid w:val="002A67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6763"/>
    <w:rPr>
      <w:b/>
      <w:bCs/>
    </w:rPr>
  </w:style>
  <w:style w:type="character" w:customStyle="1" w:styleId="apple-converted-space">
    <w:name w:val="apple-converted-space"/>
    <w:basedOn w:val="a0"/>
    <w:rsid w:val="002A6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ed@mer.govdn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.mail.ru/compose/?mailto=mailto%3amineconomdn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Navka</dc:creator>
  <cp:lastModifiedBy>Васильев Ю.Д. (179)</cp:lastModifiedBy>
  <cp:revision>2</cp:revision>
  <dcterms:created xsi:type="dcterms:W3CDTF">2015-07-09T13:27:00Z</dcterms:created>
  <dcterms:modified xsi:type="dcterms:W3CDTF">2015-07-09T13:27:00Z</dcterms:modified>
</cp:coreProperties>
</file>