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762" w:rsidRPr="005F7762" w:rsidRDefault="005F7762" w:rsidP="005F7762">
      <w:pPr>
        <w:shd w:val="clear" w:color="auto" w:fill="FFFFFF"/>
        <w:spacing w:after="150" w:line="30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F776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Сессия</w:t>
      </w:r>
    </w:p>
    <w:p w:rsidR="005F7762" w:rsidRPr="005F7762" w:rsidRDefault="005F7762" w:rsidP="005F7762">
      <w:pPr>
        <w:shd w:val="clear" w:color="auto" w:fill="FFFFFF"/>
        <w:spacing w:after="150" w:line="30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F776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«Перспективы и проблемы внедрения инноваций</w:t>
      </w:r>
    </w:p>
    <w:p w:rsidR="005F7762" w:rsidRPr="005F7762" w:rsidRDefault="005F7762" w:rsidP="005F7762">
      <w:pPr>
        <w:shd w:val="clear" w:color="auto" w:fill="FFFFFF"/>
        <w:spacing w:after="150" w:line="30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F776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 агрохолдингах и частных хозяйствах»</w:t>
      </w:r>
    </w:p>
    <w:p w:rsidR="005F7762" w:rsidRPr="005F7762" w:rsidRDefault="005F7762" w:rsidP="005F7762">
      <w:pPr>
        <w:shd w:val="clear" w:color="auto" w:fill="FFFFFF"/>
        <w:spacing w:after="150" w:line="30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F7762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7 октября 2016 г., 10.00-1</w:t>
      </w:r>
      <w:bookmarkStart w:id="0" w:name="_GoBack"/>
      <w:bookmarkEnd w:id="0"/>
      <w:r w:rsidRPr="005F7762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2.00, павильон 75 (зал С), конференц-зал 1</w:t>
      </w:r>
    </w:p>
    <w:p w:rsidR="005F7762" w:rsidRPr="005F7762" w:rsidRDefault="005F7762" w:rsidP="005F7762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F7762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Модераторы:</w:t>
      </w:r>
      <w:r w:rsidRPr="005F7762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 </w:t>
      </w:r>
      <w:r w:rsidRPr="005F776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Иванова Наталья Аркадьевна </w:t>
      </w:r>
      <w:r w:rsidRPr="005F7762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- исполнительный директор SAP</w:t>
      </w:r>
      <w:r w:rsidRPr="005F776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proofErr w:type="spellStart"/>
      <w:r w:rsidRPr="005F7762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Labs</w:t>
      </w:r>
      <w:proofErr w:type="spellEnd"/>
      <w:r w:rsidRPr="005F776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5F7762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СНГ</w:t>
      </w:r>
      <w:proofErr w:type="gramStart"/>
      <w:r w:rsidRPr="005F776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;</w:t>
      </w:r>
      <w:proofErr w:type="gramEnd"/>
    </w:p>
    <w:p w:rsidR="005F7762" w:rsidRPr="005F7762" w:rsidRDefault="005F7762" w:rsidP="005F7762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F776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Куликов Роман Сергеевич </w:t>
      </w:r>
      <w:r w:rsidRPr="005F7762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- руководитель направления биотехнологий в промышленности и сельском хозяйстве Фонда «</w:t>
      </w:r>
      <w:proofErr w:type="spellStart"/>
      <w:r w:rsidRPr="005F7762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Сколково</w:t>
      </w:r>
      <w:proofErr w:type="spellEnd"/>
      <w:r w:rsidRPr="005F7762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»</w:t>
      </w:r>
    </w:p>
    <w:tbl>
      <w:tblPr>
        <w:tblW w:w="93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7380"/>
      </w:tblGrid>
      <w:tr w:rsidR="005F7762" w:rsidRPr="005F7762" w:rsidTr="005F7762"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10.00 – 10.05</w:t>
            </w:r>
          </w:p>
        </w:tc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Открытие конференции.</w:t>
            </w:r>
          </w:p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Астраханцева Елена Юрьевна</w:t>
            </w: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  <w:r w:rsidRPr="005F7762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- заместитель Министра сельского хозяйства Российской Федерации</w:t>
            </w:r>
          </w:p>
        </w:tc>
      </w:tr>
      <w:tr w:rsidR="005F7762" w:rsidRPr="005F7762" w:rsidTr="005F7762">
        <w:tc>
          <w:tcPr>
            <w:tcW w:w="93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7762" w:rsidRPr="005F7762" w:rsidRDefault="005F7762" w:rsidP="005F7762">
            <w:pPr>
              <w:spacing w:after="150" w:line="30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Государственная политика, тренды, статистика</w:t>
            </w:r>
          </w:p>
        </w:tc>
      </w:tr>
      <w:tr w:rsidR="005F7762" w:rsidRPr="005F7762" w:rsidTr="005F7762"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10.05 – 10.10</w:t>
            </w:r>
          </w:p>
        </w:tc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«О выполнении Указа Президента РФ от 21.07.2016 N 350 «О мерах по реализации государственной научно-технической политики в интересах развития сельского хозяйства»»</w:t>
            </w:r>
          </w:p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Биленкина</w:t>
            </w:r>
            <w:proofErr w:type="spellEnd"/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 Инна Петровна</w:t>
            </w: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- начальник Управления Президента по научно-образовательной политике Администрация Президента России</w:t>
            </w:r>
          </w:p>
        </w:tc>
      </w:tr>
      <w:tr w:rsidR="005F7762" w:rsidRPr="005F7762" w:rsidTr="005F7762"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10.10 – 10.20</w:t>
            </w:r>
          </w:p>
        </w:tc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«Государственные приоритеты </w:t>
            </w:r>
            <w:proofErr w:type="spellStart"/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агро</w:t>
            </w:r>
            <w:proofErr w:type="spellEnd"/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-инноваций: кто разрабатывает, финансирует, внедряет»</w:t>
            </w:r>
          </w:p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Медведев Алексей Михайлович</w:t>
            </w: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- первый заместитель руководителя ФАНО России</w:t>
            </w:r>
          </w:p>
        </w:tc>
      </w:tr>
      <w:tr w:rsidR="005F7762" w:rsidRPr="005F7762" w:rsidTr="005F7762"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10.20 – 10.30</w:t>
            </w:r>
          </w:p>
        </w:tc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«Обзор трендов развития АПК Российской Федерации по итогам их анализа в 2015 -2016 годах»</w:t>
            </w:r>
          </w:p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Чулок Александр Александрович</w:t>
            </w: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  <w:r w:rsidRPr="005F7762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- заместитель директора Международного научно-образовательного </w:t>
            </w:r>
            <w:proofErr w:type="gramStart"/>
            <w:r w:rsidRPr="005F7762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Форсайт-центра</w:t>
            </w:r>
            <w:proofErr w:type="gramEnd"/>
            <w:r w:rsidRPr="005F7762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 Института статистических исследований и экономики ФГАОУ ВПО НИУ ВШЭ</w:t>
            </w:r>
          </w:p>
        </w:tc>
      </w:tr>
      <w:tr w:rsidR="005F7762" w:rsidRPr="005F7762" w:rsidTr="005F7762">
        <w:tc>
          <w:tcPr>
            <w:tcW w:w="93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7762" w:rsidRPr="005F7762" w:rsidRDefault="005F7762" w:rsidP="005F7762">
            <w:pPr>
              <w:spacing w:after="150" w:line="30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Россия. От сборочного производства к индустрии мирового уровня</w:t>
            </w:r>
          </w:p>
        </w:tc>
      </w:tr>
      <w:tr w:rsidR="005F7762" w:rsidRPr="005F7762" w:rsidTr="005F7762"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10.30 – 10.40</w:t>
            </w:r>
          </w:p>
        </w:tc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«Человек. Природа. Технологии. Создание современного инновационного научно-испытательного центра «Черкизово», как маркер точки лидерства на аграрном рынке Российской Федерации»</w:t>
            </w:r>
          </w:p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Шаповалов Сергей Олегович </w:t>
            </w:r>
            <w:r w:rsidRPr="005F7762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- директор Научно-исследовательского института ПАО «Группа Черкизово»</w:t>
            </w:r>
          </w:p>
        </w:tc>
      </w:tr>
      <w:tr w:rsidR="005F7762" w:rsidRPr="005F7762" w:rsidTr="005F7762">
        <w:tc>
          <w:tcPr>
            <w:tcW w:w="93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7762" w:rsidRPr="005F7762" w:rsidRDefault="005F7762" w:rsidP="005F7762">
            <w:pPr>
              <w:spacing w:after="150" w:line="30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Новые точки роста для быстрых побед</w:t>
            </w:r>
          </w:p>
        </w:tc>
      </w:tr>
      <w:tr w:rsidR="005F7762" w:rsidRPr="005F7762" w:rsidTr="005F7762"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10.40 – 10.50</w:t>
            </w:r>
          </w:p>
        </w:tc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«Технологии мирового уровня созданные в России, возрождение российской химической и биологической отрасли»</w:t>
            </w:r>
          </w:p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Рабинович Наталья Михайловна </w:t>
            </w:r>
            <w:r w:rsidRPr="005F7762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-</w:t>
            </w: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  <w:r w:rsidRPr="005F7762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генеральный директор компании «Исследовательский институт ХИМРАР» группы компаний ХИМРАР</w:t>
            </w:r>
          </w:p>
        </w:tc>
      </w:tr>
      <w:tr w:rsidR="005F7762" w:rsidRPr="005F7762" w:rsidTr="005F7762"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10.50 – 11.00</w:t>
            </w:r>
          </w:p>
        </w:tc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«Внедрение информатизации в сельском хозяйстве как платформа сбора данных и поиска точек роста. Аналитика бизнеса, производства и прозрачная система работы, как источник понимания «болевых точек»»</w:t>
            </w:r>
          </w:p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Следь</w:t>
            </w:r>
            <w:proofErr w:type="spellEnd"/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 Александр Владимирович</w:t>
            </w: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  <w:r w:rsidRPr="005F7762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- эксперт компании SAP</w:t>
            </w:r>
          </w:p>
        </w:tc>
      </w:tr>
      <w:tr w:rsidR="005F7762" w:rsidRPr="005F7762" w:rsidTr="005F7762"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11.00 – 11.05</w:t>
            </w:r>
          </w:p>
        </w:tc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«Перспективы и трудности внедрения технологий точного земледелия в Российской Федерации»</w:t>
            </w:r>
          </w:p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Компания BAYER (Германия)</w:t>
            </w:r>
          </w:p>
        </w:tc>
      </w:tr>
      <w:tr w:rsidR="005F7762" w:rsidRPr="005F7762" w:rsidTr="005F7762"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11.05 – 11.10</w:t>
            </w:r>
          </w:p>
        </w:tc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««Закрытый грунт» – что можно использовать от российских разработчиков и что используется от зарубежных»</w:t>
            </w:r>
          </w:p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Представитель Тепличного комбината Майский</w:t>
            </w:r>
          </w:p>
        </w:tc>
      </w:tr>
      <w:tr w:rsidR="005F7762" w:rsidRPr="005F7762" w:rsidTr="005F7762"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11.10 – 11.15</w:t>
            </w:r>
          </w:p>
        </w:tc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«Применение робототехнических систем и устройств в сельском хозяйстве»</w:t>
            </w:r>
          </w:p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Представитель компании ДАМАТЕ</w:t>
            </w:r>
          </w:p>
        </w:tc>
      </w:tr>
      <w:tr w:rsidR="005F7762" w:rsidRPr="005F7762" w:rsidTr="005F7762"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11.15 – 11.20</w:t>
            </w:r>
          </w:p>
        </w:tc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«Проблемы и перспективы глубокой переработки зерновых и другого сельскохозяйственного сырья»</w:t>
            </w:r>
          </w:p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Бояров Артур Дмитриевич</w:t>
            </w: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  <w:r w:rsidRPr="005F7762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- заместитель генерального директора ГК ТИТАН</w:t>
            </w:r>
          </w:p>
        </w:tc>
      </w:tr>
      <w:tr w:rsidR="005F7762" w:rsidRPr="005F7762" w:rsidTr="005F7762">
        <w:tc>
          <w:tcPr>
            <w:tcW w:w="93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Бизнес, наука, государство. Вопросы конструктивных коммуникаций. Зарубежный опыт. Российские истории успеха и трудности внедрения инновационных разработок</w:t>
            </w:r>
          </w:p>
        </w:tc>
      </w:tr>
      <w:tr w:rsidR="005F7762" w:rsidRPr="005F7762" w:rsidTr="005F7762">
        <w:tc>
          <w:tcPr>
            <w:tcW w:w="1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11.20 – 12.00</w:t>
            </w:r>
          </w:p>
        </w:tc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«Генетика – Ирландский опыт мониторинга КРС»</w:t>
            </w:r>
          </w:p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National Cattle Breeding Center (NCBC), </w:t>
            </w: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Ирландия</w:t>
            </w:r>
          </w:p>
        </w:tc>
      </w:tr>
      <w:tr w:rsidR="005F7762" w:rsidRPr="005F7762" w:rsidTr="005F776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7762" w:rsidRPr="005F7762" w:rsidRDefault="005F7762" w:rsidP="005F776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</w:p>
        </w:tc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«Результаты реализации государственной научно-технической программы союзного государства по разработке перспективных ресурсосберегающих экологически чистых технологий и оборудования для производства биологически полноценных комбикормов»</w:t>
            </w:r>
          </w:p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Афанасьев Валерий Андреевич</w:t>
            </w: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- генеральный директор ОАО ВНИИ комбикормовой промышленности</w:t>
            </w:r>
          </w:p>
        </w:tc>
      </w:tr>
      <w:tr w:rsidR="005F7762" w:rsidRPr="005F7762" w:rsidTr="005F776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7762" w:rsidRPr="005F7762" w:rsidRDefault="005F7762" w:rsidP="005F776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«Российские истории успеха и трудности внедрения инновационных разработок в области </w:t>
            </w:r>
            <w:proofErr w:type="spellStart"/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эмбрионологии</w:t>
            </w:r>
            <w:proofErr w:type="spellEnd"/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 КРС»</w:t>
            </w:r>
          </w:p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Беляков Владимир Константинович </w:t>
            </w: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</w:t>
            </w: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 </w:t>
            </w: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генеральный директор Компании АРТЭМБРИОГЕН</w:t>
            </w:r>
          </w:p>
        </w:tc>
      </w:tr>
      <w:tr w:rsidR="005F7762" w:rsidRPr="005F7762" w:rsidTr="005F776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7762" w:rsidRPr="005F7762" w:rsidRDefault="005F7762" w:rsidP="005F776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«Российские истории успеха и трудности внедрения инновационных разработок в области селекции картофеля»</w:t>
            </w:r>
          </w:p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Чуенко</w:t>
            </w:r>
            <w:proofErr w:type="spellEnd"/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 Александр Михайлович</w:t>
            </w: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 - генеральный директор </w:t>
            </w:r>
            <w:proofErr w:type="spellStart"/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Селекционно</w:t>
            </w:r>
            <w:proofErr w:type="spellEnd"/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- Генетического Центра «</w:t>
            </w:r>
            <w:proofErr w:type="spellStart"/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ДокаДжин</w:t>
            </w:r>
            <w:proofErr w:type="spellEnd"/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»</w:t>
            </w:r>
          </w:p>
        </w:tc>
      </w:tr>
      <w:tr w:rsidR="005F7762" w:rsidRPr="005F7762" w:rsidTr="005F776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7762" w:rsidRPr="005F7762" w:rsidRDefault="005F7762" w:rsidP="005F776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«Успешный опыт внедрения инноваций в регионе»</w:t>
            </w:r>
          </w:p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Представитель Министерства сельского хозяйства и продовольствия Республики Татарстан</w:t>
            </w:r>
          </w:p>
        </w:tc>
      </w:tr>
      <w:tr w:rsidR="005F7762" w:rsidRPr="005F7762" w:rsidTr="005F776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7762" w:rsidRPr="005F7762" w:rsidRDefault="005F7762" w:rsidP="005F776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«Экспертиза инновационных проектов. Практика </w:t>
            </w:r>
            <w:proofErr w:type="spellStart"/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Сколково</w:t>
            </w:r>
            <w:proofErr w:type="spellEnd"/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»</w:t>
            </w:r>
          </w:p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Булатов Кирилл Александрович</w:t>
            </w: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  <w:r w:rsidRPr="005F7762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- вице-президент Фонда </w:t>
            </w:r>
            <w:proofErr w:type="spellStart"/>
            <w:r w:rsidRPr="005F7762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Сколково</w:t>
            </w:r>
            <w:proofErr w:type="spellEnd"/>
            <w:r w:rsidRPr="005F7762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, Директор </w:t>
            </w:r>
            <w:proofErr w:type="spellStart"/>
            <w:r w:rsidRPr="005F7762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грантово</w:t>
            </w:r>
            <w:proofErr w:type="spellEnd"/>
            <w:r w:rsidRPr="005F7762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-экспертной службы</w:t>
            </w:r>
          </w:p>
        </w:tc>
      </w:tr>
      <w:tr w:rsidR="005F7762" w:rsidRPr="005F7762" w:rsidTr="005F776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7762" w:rsidRPr="005F7762" w:rsidRDefault="005F7762" w:rsidP="005F776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«Получение международных и российских грантов как показатель востребованности и инновационной привлекательности научных исследований»</w:t>
            </w:r>
          </w:p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Феофилова</w:t>
            </w:r>
            <w:proofErr w:type="spellEnd"/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 Юлия Борисовна</w:t>
            </w: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  <w:r w:rsidRPr="005F7762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- доцент, Орловского государственного аграрного университета, член президиума Всероссийского совета молодых ученых и специалистов аграрных образовательных и научных учреждений</w:t>
            </w:r>
          </w:p>
        </w:tc>
      </w:tr>
      <w:tr w:rsidR="005F7762" w:rsidRPr="005F7762" w:rsidTr="005F776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7762" w:rsidRPr="005F7762" w:rsidRDefault="005F7762" w:rsidP="005F776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«Проблемы внедрения инноваций в агрохолдингах и частных хозяйствах в растениеводстве и пути их решения»</w:t>
            </w:r>
          </w:p>
          <w:p w:rsidR="005F7762" w:rsidRPr="005F7762" w:rsidRDefault="005F7762" w:rsidP="005F7762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776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Димитренко Вячеслав Юрьевич</w:t>
            </w:r>
            <w:r w:rsidRPr="005F776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- директор по проектам ООО «РОСТАГРОБИЗНЕС».</w:t>
            </w:r>
          </w:p>
        </w:tc>
      </w:tr>
    </w:tbl>
    <w:p w:rsidR="002600E7" w:rsidRDefault="002600E7"/>
    <w:sectPr w:rsidR="002600E7" w:rsidSect="005F776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9CB"/>
    <w:rsid w:val="00010370"/>
    <w:rsid w:val="00077BFB"/>
    <w:rsid w:val="00121DC9"/>
    <w:rsid w:val="002600E7"/>
    <w:rsid w:val="00472EE0"/>
    <w:rsid w:val="005F7762"/>
    <w:rsid w:val="009075D8"/>
    <w:rsid w:val="00B01E60"/>
    <w:rsid w:val="00B4011F"/>
    <w:rsid w:val="00C349CB"/>
    <w:rsid w:val="00C4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7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7762"/>
    <w:rPr>
      <w:b/>
      <w:bCs/>
    </w:rPr>
  </w:style>
  <w:style w:type="character" w:styleId="a5">
    <w:name w:val="Emphasis"/>
    <w:basedOn w:val="a0"/>
    <w:uiPriority w:val="20"/>
    <w:qFormat/>
    <w:rsid w:val="005F7762"/>
    <w:rPr>
      <w:i/>
      <w:iCs/>
    </w:rPr>
  </w:style>
  <w:style w:type="character" w:customStyle="1" w:styleId="apple-converted-space">
    <w:name w:val="apple-converted-space"/>
    <w:basedOn w:val="a0"/>
    <w:rsid w:val="005F77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7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7762"/>
    <w:rPr>
      <w:b/>
      <w:bCs/>
    </w:rPr>
  </w:style>
  <w:style w:type="character" w:styleId="a5">
    <w:name w:val="Emphasis"/>
    <w:basedOn w:val="a0"/>
    <w:uiPriority w:val="20"/>
    <w:qFormat/>
    <w:rsid w:val="005F7762"/>
    <w:rPr>
      <w:i/>
      <w:iCs/>
    </w:rPr>
  </w:style>
  <w:style w:type="character" w:customStyle="1" w:styleId="apple-converted-space">
    <w:name w:val="apple-converted-space"/>
    <w:basedOn w:val="a0"/>
    <w:rsid w:val="005F7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06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Муравьев В.А. (167)</dc:creator>
  <cp:lastModifiedBy>Карпова Е.В. (162)</cp:lastModifiedBy>
  <cp:revision>2</cp:revision>
  <dcterms:created xsi:type="dcterms:W3CDTF">2016-09-26T06:18:00Z</dcterms:created>
  <dcterms:modified xsi:type="dcterms:W3CDTF">2016-09-26T06:18:00Z</dcterms:modified>
</cp:coreProperties>
</file>