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6"/>
        <w:gridCol w:w="786"/>
        <w:gridCol w:w="590"/>
        <w:gridCol w:w="4323"/>
      </w:tblGrid>
      <w:tr w:rsidR="00171774" w:rsidTr="003477DF">
        <w:trPr>
          <w:trHeight w:val="1075"/>
        </w:trPr>
        <w:tc>
          <w:tcPr>
            <w:tcW w:w="39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774" w:rsidRDefault="00572D2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b/>
                <w:bCs/>
                <w:sz w:val="30"/>
                <w:szCs w:val="24"/>
                <w:lang w:eastAsia="ru-RU"/>
              </w:rPr>
              <w:t>Национальное движение сберегающего земледелия</w:t>
            </w:r>
          </w:p>
        </w:tc>
        <w:tc>
          <w:tcPr>
            <w:tcW w:w="13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774" w:rsidRDefault="00572D27">
            <w:pPr>
              <w:tabs>
                <w:tab w:val="center" w:pos="4677"/>
                <w:tab w:val="right" w:pos="9355"/>
              </w:tabs>
              <w:spacing w:before="120" w:after="0" w:line="240" w:lineRule="auto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173921" wp14:editId="28F77FB5">
                  <wp:extent cx="736600" cy="581025"/>
                  <wp:effectExtent l="0" t="0" r="0" b="0"/>
                  <wp:docPr id="1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774" w:rsidRDefault="00572D27">
            <w:pPr>
              <w:tabs>
                <w:tab w:val="center" w:pos="4751"/>
                <w:tab w:val="right" w:pos="9429"/>
              </w:tabs>
              <w:spacing w:after="0" w:line="240" w:lineRule="auto"/>
              <w:ind w:left="74" w:firstLine="5"/>
            </w:pPr>
            <w:r>
              <w:rPr>
                <w:rFonts w:ascii="Times New Roman" w:eastAsia="Times New Roman" w:hAnsi="Times New Roman"/>
                <w:b/>
                <w:bCs/>
                <w:sz w:val="30"/>
                <w:szCs w:val="24"/>
                <w:lang w:val="en-US" w:eastAsia="ru-RU"/>
              </w:rPr>
              <w:t xml:space="preserve">National </w:t>
            </w:r>
            <w:r>
              <w:rPr>
                <w:rFonts w:ascii="Times New Roman" w:eastAsia="Times New Roman" w:hAnsi="Times New Roman"/>
                <w:b/>
                <w:bCs/>
                <w:sz w:val="30"/>
                <w:szCs w:val="24"/>
                <w:lang w:eastAsia="ru-RU"/>
              </w:rPr>
              <w:t xml:space="preserve">                   </w:t>
            </w:r>
            <w:r>
              <w:rPr>
                <w:rFonts w:ascii="Times New Roman" w:eastAsia="Times New Roman" w:hAnsi="Times New Roman"/>
                <w:b/>
                <w:bCs/>
                <w:sz w:val="30"/>
                <w:szCs w:val="24"/>
                <w:lang w:val="en-US" w:eastAsia="ru-RU"/>
              </w:rPr>
              <w:t>Movement</w:t>
            </w:r>
          </w:p>
          <w:p w:rsidR="00171774" w:rsidRDefault="00572D27">
            <w:pPr>
              <w:tabs>
                <w:tab w:val="center" w:pos="4751"/>
                <w:tab w:val="right" w:pos="9429"/>
              </w:tabs>
              <w:spacing w:after="0" w:line="240" w:lineRule="auto"/>
              <w:ind w:left="74" w:firstLine="5"/>
            </w:pPr>
            <w:r>
              <w:rPr>
                <w:rFonts w:ascii="Times New Roman" w:eastAsia="Times New Roman" w:hAnsi="Times New Roman"/>
                <w:b/>
                <w:bCs/>
                <w:sz w:val="30"/>
                <w:szCs w:val="24"/>
                <w:lang w:val="en-US" w:eastAsia="ru-RU"/>
              </w:rPr>
              <w:t>for  Conservation   Agriculture</w:t>
            </w:r>
          </w:p>
          <w:p w:rsidR="00171774" w:rsidRDefault="00171774">
            <w:pPr>
              <w:tabs>
                <w:tab w:val="center" w:pos="4751"/>
                <w:tab w:val="right" w:pos="9429"/>
              </w:tabs>
              <w:spacing w:after="0" w:line="240" w:lineRule="auto"/>
              <w:ind w:left="74" w:firstLine="5"/>
            </w:pPr>
          </w:p>
        </w:tc>
      </w:tr>
      <w:tr w:rsidR="00171774" w:rsidTr="003477DF">
        <w:trPr>
          <w:cantSplit/>
          <w:trHeight w:val="1255"/>
        </w:trPr>
        <w:tc>
          <w:tcPr>
            <w:tcW w:w="9751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774" w:rsidRDefault="00572D27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Некоммерческое партнерство «Национальное движение сберегающего земледелия»</w:t>
            </w:r>
          </w:p>
          <w:p w:rsidR="00171774" w:rsidRDefault="00572D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443099, г. Самара, ул. Куйбышева,88, тел. (846)333-70-31, факс (846)333-70-31</w:t>
            </w:r>
          </w:p>
          <w:p w:rsidR="00171774" w:rsidRDefault="00572D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ИНН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6317074115, 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КПП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631701001,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ОГРН</w:t>
            </w:r>
            <w:proofErr w:type="gramEnd"/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1086300001567, 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Р/С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40703810854110000522</w:t>
            </w:r>
          </w:p>
          <w:p w:rsidR="00171774" w:rsidRDefault="00572D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К/С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30101810200000000607, 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БИК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043601607 в Самарском отд. №28 АК СБ РФ г. Самара</w:t>
            </w:r>
          </w:p>
          <w:p w:rsidR="00171774" w:rsidRDefault="00171774">
            <w:pPr>
              <w:tabs>
                <w:tab w:val="center" w:pos="4751"/>
                <w:tab w:val="right" w:pos="9429"/>
              </w:tabs>
              <w:spacing w:after="0" w:line="240" w:lineRule="auto"/>
              <w:ind w:left="74" w:firstLine="5"/>
            </w:pPr>
          </w:p>
        </w:tc>
      </w:tr>
      <w:tr w:rsidR="00171774" w:rsidTr="003477DF">
        <w:trPr>
          <w:cantSplit/>
          <w:trHeight w:val="1075"/>
        </w:trPr>
        <w:tc>
          <w:tcPr>
            <w:tcW w:w="471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774" w:rsidRDefault="00572D27">
            <w:pPr>
              <w:pStyle w:val="a6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№ </w:t>
            </w:r>
            <w:r w:rsidR="00BF5CA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389</w:t>
            </w:r>
            <w:r w:rsidR="00610FB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от</w:t>
            </w:r>
            <w:r w:rsidR="00BF5CA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20.07.2016</w:t>
            </w:r>
          </w:p>
          <w:p w:rsidR="00171774" w:rsidRDefault="00171774">
            <w:pPr>
              <w:pStyle w:val="a6"/>
            </w:pPr>
          </w:p>
          <w:p w:rsidR="00171774" w:rsidRDefault="00171774" w:rsidP="001134E7">
            <w:pPr>
              <w:pStyle w:val="a6"/>
            </w:pPr>
          </w:p>
          <w:p w:rsidR="00610FBD" w:rsidRDefault="00610FBD" w:rsidP="001134E7">
            <w:pPr>
              <w:pStyle w:val="a6"/>
            </w:pPr>
          </w:p>
        </w:tc>
        <w:tc>
          <w:tcPr>
            <w:tcW w:w="504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774" w:rsidRPr="00BF5CA1" w:rsidRDefault="00610FBD" w:rsidP="00BF5CA1">
            <w:pPr>
              <w:pStyle w:val="a6"/>
              <w:jc w:val="right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BF5CA1">
              <w:rPr>
                <w:rFonts w:ascii="Times New Roman" w:hAnsi="Times New Roman"/>
                <w:sz w:val="28"/>
                <w:szCs w:val="24"/>
                <w:lang w:eastAsia="ru-RU"/>
              </w:rPr>
              <w:t>Президенту Российской Федерации</w:t>
            </w:r>
          </w:p>
          <w:p w:rsidR="00610FBD" w:rsidRPr="00BF5CA1" w:rsidRDefault="00610FBD" w:rsidP="00BF5CA1">
            <w:pPr>
              <w:pStyle w:val="a6"/>
              <w:jc w:val="right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BF5CA1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В.В. </w:t>
            </w:r>
            <w:r w:rsidR="00BF5CA1" w:rsidRPr="00BF5CA1">
              <w:rPr>
                <w:rFonts w:ascii="Times New Roman" w:hAnsi="Times New Roman"/>
                <w:sz w:val="28"/>
                <w:szCs w:val="24"/>
                <w:lang w:eastAsia="ru-RU"/>
              </w:rPr>
              <w:t>ПУТИНУ</w:t>
            </w:r>
          </w:p>
          <w:p w:rsidR="00610FBD" w:rsidRDefault="00610FBD">
            <w:pPr>
              <w:pStyle w:val="a6"/>
            </w:pPr>
          </w:p>
        </w:tc>
      </w:tr>
    </w:tbl>
    <w:p w:rsidR="00171774" w:rsidRPr="00F56C4E" w:rsidRDefault="00572D27">
      <w:pPr>
        <w:jc w:val="center"/>
        <w:rPr>
          <w:sz w:val="24"/>
        </w:rPr>
      </w:pPr>
      <w:r w:rsidRPr="00F56C4E">
        <w:rPr>
          <w:rFonts w:ascii="Times New Roman" w:hAnsi="Times New Roman"/>
          <w:sz w:val="28"/>
          <w:szCs w:val="24"/>
        </w:rPr>
        <w:t>Уважаемы</w:t>
      </w:r>
      <w:r w:rsidR="00610FBD" w:rsidRPr="00F56C4E">
        <w:rPr>
          <w:rFonts w:ascii="Times New Roman" w:hAnsi="Times New Roman"/>
          <w:sz w:val="28"/>
          <w:szCs w:val="24"/>
        </w:rPr>
        <w:t>й</w:t>
      </w:r>
      <w:r w:rsidRPr="00F56C4E">
        <w:rPr>
          <w:rFonts w:ascii="Times New Roman" w:hAnsi="Times New Roman"/>
          <w:sz w:val="28"/>
          <w:szCs w:val="24"/>
        </w:rPr>
        <w:t xml:space="preserve"> </w:t>
      </w:r>
      <w:r w:rsidR="00610FBD" w:rsidRPr="00F56C4E">
        <w:rPr>
          <w:rFonts w:ascii="Times New Roman" w:hAnsi="Times New Roman"/>
          <w:sz w:val="28"/>
          <w:szCs w:val="24"/>
        </w:rPr>
        <w:t>Владимир Владимирович</w:t>
      </w:r>
      <w:r w:rsidRPr="00F56C4E">
        <w:rPr>
          <w:rFonts w:ascii="Times New Roman" w:hAnsi="Times New Roman"/>
          <w:sz w:val="28"/>
          <w:szCs w:val="24"/>
        </w:rPr>
        <w:t>!</w:t>
      </w:r>
    </w:p>
    <w:p w:rsidR="00D35385" w:rsidRPr="00F56C4E" w:rsidRDefault="00D35385" w:rsidP="00D06521">
      <w:pPr>
        <w:pStyle w:val="a5"/>
        <w:shd w:val="clear" w:color="auto" w:fill="FFFFFF"/>
        <w:spacing w:before="0" w:after="0" w:line="300" w:lineRule="atLeast"/>
        <w:ind w:firstLine="851"/>
        <w:jc w:val="both"/>
        <w:rPr>
          <w:sz w:val="28"/>
        </w:rPr>
      </w:pPr>
      <w:r w:rsidRPr="00F56C4E">
        <w:rPr>
          <w:sz w:val="28"/>
        </w:rPr>
        <w:t xml:space="preserve">В своем выступлении на 70-ой сессии генеральной ассамблеи ООН Вы подчеркнули, что «нам нужны </w:t>
      </w:r>
      <w:proofErr w:type="spellStart"/>
      <w:r w:rsidRPr="00F56C4E">
        <w:rPr>
          <w:sz w:val="28"/>
        </w:rPr>
        <w:t>природоподобные</w:t>
      </w:r>
      <w:proofErr w:type="spellEnd"/>
      <w:r w:rsidRPr="00F56C4E">
        <w:rPr>
          <w:sz w:val="28"/>
        </w:rPr>
        <w:t xml:space="preserve"> технологии, которые не наносят урон окружающему миру, а существуют с ним в гармонии и позволяют восстановить нарушенный человеком баланс между биосферой и </w:t>
      </w:r>
      <w:proofErr w:type="spellStart"/>
      <w:r w:rsidRPr="00F56C4E">
        <w:rPr>
          <w:sz w:val="28"/>
        </w:rPr>
        <w:t>техносферой</w:t>
      </w:r>
      <w:proofErr w:type="spellEnd"/>
      <w:r w:rsidRPr="00F56C4E">
        <w:rPr>
          <w:sz w:val="28"/>
        </w:rPr>
        <w:t>».</w:t>
      </w:r>
    </w:p>
    <w:p w:rsidR="00D35385" w:rsidRPr="00F56C4E" w:rsidRDefault="00D35385" w:rsidP="00D06521">
      <w:pPr>
        <w:pStyle w:val="a5"/>
        <w:shd w:val="clear" w:color="auto" w:fill="FFFFFF"/>
        <w:spacing w:before="0" w:after="0" w:line="300" w:lineRule="atLeast"/>
        <w:ind w:firstLine="851"/>
        <w:jc w:val="both"/>
        <w:rPr>
          <w:sz w:val="28"/>
        </w:rPr>
      </w:pPr>
      <w:r w:rsidRPr="00F56C4E">
        <w:rPr>
          <w:sz w:val="28"/>
        </w:rPr>
        <w:t xml:space="preserve">В результате применения </w:t>
      </w:r>
      <w:r w:rsidR="0007647D">
        <w:rPr>
          <w:sz w:val="28"/>
        </w:rPr>
        <w:t>устаревших</w:t>
      </w:r>
      <w:bookmarkStart w:id="0" w:name="_GoBack"/>
      <w:bookmarkEnd w:id="0"/>
      <w:r w:rsidRPr="00F56C4E">
        <w:rPr>
          <w:sz w:val="28"/>
        </w:rPr>
        <w:t xml:space="preserve"> технологий, по данным Минсельхоза РФ, 60% сельхозугодий эродировано, ежегодно эти площади увеличиваются в среднем на 500 </w:t>
      </w:r>
      <w:proofErr w:type="spellStart"/>
      <w:r w:rsidRPr="00F56C4E">
        <w:rPr>
          <w:sz w:val="28"/>
        </w:rPr>
        <w:t>тыс.га</w:t>
      </w:r>
      <w:proofErr w:type="spellEnd"/>
      <w:r w:rsidRPr="00F56C4E">
        <w:rPr>
          <w:sz w:val="28"/>
        </w:rPr>
        <w:t>. Более половины урожая сегодня формируется за счет накопленного столетиями потенциала плодородия почв, следствием чего является их истощение</w:t>
      </w:r>
      <w:r w:rsidR="00380B96" w:rsidRPr="00F56C4E">
        <w:rPr>
          <w:sz w:val="28"/>
        </w:rPr>
        <w:t xml:space="preserve"> и исключение из оборота</w:t>
      </w:r>
      <w:r w:rsidRPr="00F56C4E">
        <w:rPr>
          <w:sz w:val="28"/>
        </w:rPr>
        <w:t>.</w:t>
      </w:r>
      <w:r w:rsidR="00373BD9">
        <w:rPr>
          <w:sz w:val="28"/>
        </w:rPr>
        <w:t xml:space="preserve"> Это усугубляют засухи, ежегодный ущерб от которых </w:t>
      </w:r>
      <w:r w:rsidRPr="00F56C4E">
        <w:rPr>
          <w:sz w:val="28"/>
        </w:rPr>
        <w:t>по прямым затр</w:t>
      </w:r>
      <w:r w:rsidR="006D6B9B" w:rsidRPr="00F56C4E">
        <w:rPr>
          <w:sz w:val="28"/>
        </w:rPr>
        <w:t>атам составляет от 8 до 40 млрд</w:t>
      </w:r>
      <w:r w:rsidRPr="00F56C4E">
        <w:rPr>
          <w:sz w:val="28"/>
        </w:rPr>
        <w:t xml:space="preserve"> руб. </w:t>
      </w:r>
      <w:r w:rsidR="00380B96" w:rsidRPr="00F56C4E">
        <w:rPr>
          <w:sz w:val="28"/>
        </w:rPr>
        <w:t xml:space="preserve">Наиболее подвержено засухам </w:t>
      </w:r>
      <w:r w:rsidR="006D27F0" w:rsidRPr="00F56C4E">
        <w:rPr>
          <w:sz w:val="28"/>
        </w:rPr>
        <w:t>и</w:t>
      </w:r>
      <w:r w:rsidR="00380B96" w:rsidRPr="00F56C4E">
        <w:rPr>
          <w:sz w:val="28"/>
        </w:rPr>
        <w:t xml:space="preserve"> опустыниванию 7% территории России, где производится около 80% первичной сельскохозяйственной продукции. </w:t>
      </w:r>
    </w:p>
    <w:p w:rsidR="00D35385" w:rsidRPr="00F56C4E" w:rsidRDefault="00D35385" w:rsidP="00D06521">
      <w:pPr>
        <w:pStyle w:val="a5"/>
        <w:shd w:val="clear" w:color="auto" w:fill="FFFFFF"/>
        <w:spacing w:before="0" w:after="0" w:line="300" w:lineRule="atLeast"/>
        <w:ind w:firstLine="851"/>
        <w:jc w:val="both"/>
        <w:rPr>
          <w:sz w:val="28"/>
        </w:rPr>
      </w:pPr>
      <w:r w:rsidRPr="00F56C4E">
        <w:rPr>
          <w:sz w:val="28"/>
        </w:rPr>
        <w:t xml:space="preserve">По оценке Продовольственной и сельскохозяйственной организации ООН, 25% всех выбросов парниковых газов приходится на сельское хозяйство, что связано с интенсивной обработкой почвы. Выбросы СО2 в России достигают </w:t>
      </w:r>
      <w:r w:rsidR="00373BD9">
        <w:rPr>
          <w:sz w:val="28"/>
        </w:rPr>
        <w:t xml:space="preserve">около </w:t>
      </w:r>
      <w:r w:rsidRPr="00F56C4E">
        <w:rPr>
          <w:sz w:val="28"/>
        </w:rPr>
        <w:t>290 млн тонн в год.</w:t>
      </w:r>
      <w:r w:rsidR="00373BD9">
        <w:rPr>
          <w:sz w:val="28"/>
        </w:rPr>
        <w:t xml:space="preserve"> </w:t>
      </w:r>
      <w:r w:rsidRPr="00F56C4E">
        <w:rPr>
          <w:sz w:val="28"/>
        </w:rPr>
        <w:t xml:space="preserve">Использование почв сельскохозяйственных угодий требует </w:t>
      </w:r>
      <w:r w:rsidR="00380B96" w:rsidRPr="00F56C4E">
        <w:rPr>
          <w:sz w:val="28"/>
        </w:rPr>
        <w:t>инновационных технологий, которые учитывают</w:t>
      </w:r>
      <w:r w:rsidRPr="00F56C4E">
        <w:rPr>
          <w:sz w:val="28"/>
        </w:rPr>
        <w:t xml:space="preserve"> </w:t>
      </w:r>
      <w:r w:rsidR="00380B96" w:rsidRPr="00F56C4E">
        <w:rPr>
          <w:sz w:val="28"/>
        </w:rPr>
        <w:t xml:space="preserve">социально-экономические условия регионов России, </w:t>
      </w:r>
      <w:r w:rsidRPr="00F56C4E">
        <w:rPr>
          <w:sz w:val="28"/>
        </w:rPr>
        <w:t xml:space="preserve">с одновременной заботой об окружающей среде и </w:t>
      </w:r>
      <w:r w:rsidR="00EE0FE5">
        <w:rPr>
          <w:sz w:val="28"/>
        </w:rPr>
        <w:t>сохранении российских почв от деградации</w:t>
      </w:r>
      <w:r w:rsidRPr="00F56C4E">
        <w:rPr>
          <w:sz w:val="28"/>
        </w:rPr>
        <w:t xml:space="preserve">. </w:t>
      </w:r>
    </w:p>
    <w:p w:rsidR="007E21CB" w:rsidRPr="00F56C4E" w:rsidRDefault="00380B96" w:rsidP="00D06521">
      <w:pPr>
        <w:pStyle w:val="a5"/>
        <w:shd w:val="clear" w:color="auto" w:fill="FFFFFF"/>
        <w:spacing w:before="0" w:after="0" w:line="300" w:lineRule="atLeast"/>
        <w:ind w:firstLine="851"/>
        <w:jc w:val="both"/>
        <w:rPr>
          <w:sz w:val="28"/>
        </w:rPr>
      </w:pPr>
      <w:r w:rsidRPr="00F56C4E">
        <w:rPr>
          <w:sz w:val="28"/>
        </w:rPr>
        <w:t>Проблема деградации земель напрямую связана с участием Росси</w:t>
      </w:r>
      <w:r w:rsidR="006D27F0" w:rsidRPr="00F56C4E">
        <w:rPr>
          <w:sz w:val="28"/>
        </w:rPr>
        <w:t>и</w:t>
      </w:r>
      <w:r w:rsidRPr="00F56C4E">
        <w:rPr>
          <w:sz w:val="28"/>
        </w:rPr>
        <w:t xml:space="preserve"> в достижении ряда Глобальных Целей Устойчивого Развития </w:t>
      </w:r>
      <w:r w:rsidR="006D27F0" w:rsidRPr="00F56C4E">
        <w:rPr>
          <w:sz w:val="28"/>
        </w:rPr>
        <w:t xml:space="preserve">до 2030 г.: ликвидация голода, </w:t>
      </w:r>
      <w:r w:rsidRPr="00F56C4E">
        <w:rPr>
          <w:sz w:val="28"/>
        </w:rPr>
        <w:t>предупреждение изменений климата и адаптация к ним, сохранение наземных экосистем и др. Вопросы деградации земель не находя</w:t>
      </w:r>
      <w:r w:rsidR="0039499D" w:rsidRPr="00F56C4E">
        <w:rPr>
          <w:sz w:val="28"/>
        </w:rPr>
        <w:t>тся в числе национальных приоритетов, а культура землепользования в России остается на низком уровне.</w:t>
      </w:r>
      <w:r w:rsidR="00EE0FE5">
        <w:rPr>
          <w:sz w:val="28"/>
        </w:rPr>
        <w:t xml:space="preserve"> </w:t>
      </w:r>
      <w:r w:rsidR="00D35385" w:rsidRPr="00F56C4E">
        <w:rPr>
          <w:sz w:val="28"/>
        </w:rPr>
        <w:t>По экспертной оценке, применение технологий сберегающего земледелия только</w:t>
      </w:r>
      <w:r w:rsidR="006D27F0" w:rsidRPr="00F56C4E">
        <w:rPr>
          <w:sz w:val="28"/>
        </w:rPr>
        <w:t xml:space="preserve"> на зерновом клине РФ (47,5 млн</w:t>
      </w:r>
      <w:r w:rsidR="00D35385" w:rsidRPr="00F56C4E">
        <w:rPr>
          <w:sz w:val="28"/>
        </w:rPr>
        <w:t xml:space="preserve"> </w:t>
      </w:r>
      <w:r w:rsidR="00D35385" w:rsidRPr="00F56C4E">
        <w:rPr>
          <w:sz w:val="28"/>
        </w:rPr>
        <w:lastRenderedPageBreak/>
        <w:t>га) поз</w:t>
      </w:r>
      <w:r w:rsidR="006D27F0" w:rsidRPr="00F56C4E">
        <w:rPr>
          <w:sz w:val="28"/>
        </w:rPr>
        <w:t>волит сэкономить более 200 млрд</w:t>
      </w:r>
      <w:r w:rsidR="00D35385" w:rsidRPr="00F56C4E">
        <w:rPr>
          <w:sz w:val="28"/>
        </w:rPr>
        <w:t xml:space="preserve"> руб. инвестиционных и свыш</w:t>
      </w:r>
      <w:r w:rsidR="006D27F0" w:rsidRPr="00F56C4E">
        <w:rPr>
          <w:sz w:val="28"/>
        </w:rPr>
        <w:t>е 200 млрд</w:t>
      </w:r>
      <w:r w:rsidR="00D35385" w:rsidRPr="00F56C4E">
        <w:rPr>
          <w:sz w:val="28"/>
        </w:rPr>
        <w:t xml:space="preserve"> руб. текущих затрат ежегодно, поднять урожайность </w:t>
      </w:r>
      <w:proofErr w:type="spellStart"/>
      <w:r w:rsidR="00D35385" w:rsidRPr="00F56C4E">
        <w:rPr>
          <w:sz w:val="28"/>
        </w:rPr>
        <w:t>сельхозкультур</w:t>
      </w:r>
      <w:proofErr w:type="spellEnd"/>
      <w:r w:rsidR="00D35385" w:rsidRPr="00F56C4E">
        <w:rPr>
          <w:sz w:val="28"/>
        </w:rPr>
        <w:t xml:space="preserve"> в среднем на 30%, повысить доходность предприятий, их покупательскую способность и плодородие почвы. </w:t>
      </w:r>
      <w:r w:rsidR="007E21CB" w:rsidRPr="00F56C4E">
        <w:rPr>
          <w:sz w:val="28"/>
        </w:rPr>
        <w:t>При этом будет достигнут нейтральный баланс деградации российских земель.</w:t>
      </w:r>
    </w:p>
    <w:p w:rsidR="00380B96" w:rsidRPr="00F56C4E" w:rsidRDefault="00380B96" w:rsidP="00D06521">
      <w:pPr>
        <w:pStyle w:val="a5"/>
        <w:shd w:val="clear" w:color="auto" w:fill="FFFFFF"/>
        <w:spacing w:before="0" w:after="0" w:line="300" w:lineRule="atLeast"/>
        <w:ind w:firstLine="851"/>
        <w:jc w:val="both"/>
        <w:rPr>
          <w:sz w:val="28"/>
        </w:rPr>
      </w:pPr>
      <w:r w:rsidRPr="00F56C4E">
        <w:rPr>
          <w:sz w:val="28"/>
        </w:rPr>
        <w:t xml:space="preserve">Сегодня для России чрезвычайно важно сформировать Национальную Стратегию по сохранению земель и развитию сельскохозяйственного производства, включающую применение </w:t>
      </w:r>
      <w:proofErr w:type="spellStart"/>
      <w:r w:rsidRPr="00F56C4E">
        <w:rPr>
          <w:sz w:val="28"/>
        </w:rPr>
        <w:t>природоподобных</w:t>
      </w:r>
      <w:proofErr w:type="spellEnd"/>
      <w:r w:rsidRPr="00F56C4E">
        <w:rPr>
          <w:sz w:val="28"/>
        </w:rPr>
        <w:t xml:space="preserve"> технологий, соответствующих всем критериям устойчивого землепользования</w:t>
      </w:r>
      <w:r w:rsidR="006D27F0" w:rsidRPr="00F56C4E">
        <w:rPr>
          <w:sz w:val="28"/>
        </w:rPr>
        <w:t>.</w:t>
      </w:r>
      <w:r w:rsidR="00EE0FE5">
        <w:rPr>
          <w:sz w:val="28"/>
        </w:rPr>
        <w:t xml:space="preserve"> </w:t>
      </w:r>
      <w:r w:rsidRPr="00F56C4E">
        <w:rPr>
          <w:sz w:val="28"/>
        </w:rPr>
        <w:t>Такая С</w:t>
      </w:r>
      <w:r w:rsidR="007E21CB" w:rsidRPr="00F56C4E">
        <w:rPr>
          <w:sz w:val="28"/>
        </w:rPr>
        <w:t xml:space="preserve">тратегия </w:t>
      </w:r>
      <w:r w:rsidRPr="00F56C4E">
        <w:rPr>
          <w:sz w:val="28"/>
        </w:rPr>
        <w:t xml:space="preserve">требует объединения усилий разных министерств и ведомств, науки и образования, бизнеса, институтов гражданского общества, </w:t>
      </w:r>
      <w:r w:rsidR="000C591F">
        <w:rPr>
          <w:sz w:val="28"/>
        </w:rPr>
        <w:t xml:space="preserve">международных организаций, в </w:t>
      </w:r>
      <w:proofErr w:type="spellStart"/>
      <w:r w:rsidR="000C591F">
        <w:rPr>
          <w:sz w:val="28"/>
        </w:rPr>
        <w:t>т.ч</w:t>
      </w:r>
      <w:proofErr w:type="spellEnd"/>
      <w:r w:rsidR="000C591F">
        <w:rPr>
          <w:sz w:val="28"/>
        </w:rPr>
        <w:t>.</w:t>
      </w:r>
      <w:r w:rsidRPr="00F56C4E">
        <w:rPr>
          <w:sz w:val="28"/>
        </w:rPr>
        <w:t xml:space="preserve"> ООН.</w:t>
      </w:r>
    </w:p>
    <w:p w:rsidR="00EB7731" w:rsidRPr="00F56C4E" w:rsidRDefault="00A4671A" w:rsidP="00D06521">
      <w:pPr>
        <w:pStyle w:val="a5"/>
        <w:shd w:val="clear" w:color="auto" w:fill="FFFFFF"/>
        <w:spacing w:before="0" w:after="0" w:line="300" w:lineRule="atLeast"/>
        <w:ind w:firstLine="851"/>
        <w:jc w:val="both"/>
        <w:rPr>
          <w:sz w:val="28"/>
        </w:rPr>
      </w:pPr>
      <w:r w:rsidRPr="00F56C4E">
        <w:rPr>
          <w:sz w:val="28"/>
        </w:rPr>
        <w:t xml:space="preserve">Уважаемый Владимир Владимирович! </w:t>
      </w:r>
      <w:r w:rsidR="00D279BC" w:rsidRPr="00F56C4E">
        <w:rPr>
          <w:sz w:val="28"/>
        </w:rPr>
        <w:t xml:space="preserve">Для обсуждения </w:t>
      </w:r>
      <w:r w:rsidR="00C6514A" w:rsidRPr="00F56C4E">
        <w:rPr>
          <w:sz w:val="28"/>
        </w:rPr>
        <w:t>этой Стратегии обращаемся к Вам с просьбой поддержать проведение межведомственного совещания</w:t>
      </w:r>
      <w:r w:rsidR="00EE0FE5">
        <w:rPr>
          <w:sz w:val="28"/>
        </w:rPr>
        <w:t xml:space="preserve"> под председательством Д.А. Медведева</w:t>
      </w:r>
      <w:r w:rsidR="00C6514A" w:rsidRPr="00F56C4E">
        <w:rPr>
          <w:sz w:val="28"/>
        </w:rPr>
        <w:t xml:space="preserve"> с привлечением представителей Минэкономразвития РФ, Минсельхоза РФ, Минприроды РФ, </w:t>
      </w:r>
      <w:proofErr w:type="spellStart"/>
      <w:r w:rsidR="00C6514A" w:rsidRPr="00F56C4E">
        <w:rPr>
          <w:sz w:val="28"/>
        </w:rPr>
        <w:t>Минобра</w:t>
      </w:r>
      <w:proofErr w:type="spellEnd"/>
      <w:r w:rsidR="00C6514A" w:rsidRPr="00F56C4E">
        <w:rPr>
          <w:sz w:val="28"/>
        </w:rPr>
        <w:t xml:space="preserve"> РФ, </w:t>
      </w:r>
      <w:proofErr w:type="spellStart"/>
      <w:r w:rsidR="00C6514A" w:rsidRPr="00F56C4E">
        <w:rPr>
          <w:sz w:val="28"/>
        </w:rPr>
        <w:t>Росреестра</w:t>
      </w:r>
      <w:proofErr w:type="spellEnd"/>
      <w:r w:rsidR="00C6514A" w:rsidRPr="00F56C4E">
        <w:rPr>
          <w:sz w:val="28"/>
        </w:rPr>
        <w:t xml:space="preserve">, Росстата, </w:t>
      </w:r>
      <w:proofErr w:type="spellStart"/>
      <w:r w:rsidR="00C6514A" w:rsidRPr="00F56C4E">
        <w:rPr>
          <w:sz w:val="28"/>
        </w:rPr>
        <w:t>Росагролизинга</w:t>
      </w:r>
      <w:proofErr w:type="spellEnd"/>
      <w:r w:rsidR="00C6514A" w:rsidRPr="00F56C4E">
        <w:rPr>
          <w:sz w:val="28"/>
        </w:rPr>
        <w:t xml:space="preserve">, </w:t>
      </w:r>
      <w:proofErr w:type="spellStart"/>
      <w:r w:rsidR="00C6514A" w:rsidRPr="00F56C4E">
        <w:rPr>
          <w:sz w:val="28"/>
        </w:rPr>
        <w:t>Роскомгидромета</w:t>
      </w:r>
      <w:proofErr w:type="spellEnd"/>
      <w:r w:rsidR="00C6514A" w:rsidRPr="00F56C4E">
        <w:rPr>
          <w:sz w:val="28"/>
        </w:rPr>
        <w:t>, ФАНО, представителей бизнеса, науки и образования, общественных организаций и заинтересованных организаций ООН.</w:t>
      </w:r>
    </w:p>
    <w:p w:rsidR="00380B96" w:rsidRPr="00F56C4E" w:rsidRDefault="00380B96" w:rsidP="00D06521">
      <w:pPr>
        <w:pStyle w:val="a5"/>
        <w:shd w:val="clear" w:color="auto" w:fill="FFFFFF"/>
        <w:spacing w:before="0" w:after="0" w:line="300" w:lineRule="atLeast"/>
        <w:ind w:firstLine="851"/>
        <w:jc w:val="both"/>
        <w:rPr>
          <w:sz w:val="28"/>
        </w:rPr>
      </w:pPr>
      <w:r w:rsidRPr="00F56C4E">
        <w:rPr>
          <w:sz w:val="28"/>
        </w:rPr>
        <w:t xml:space="preserve">Для отработки механизмов </w:t>
      </w:r>
      <w:r w:rsidR="00C6514A" w:rsidRPr="00F56C4E">
        <w:rPr>
          <w:sz w:val="28"/>
        </w:rPr>
        <w:t>предлагаемой Национальной Стратегии предлагаем включить данн</w:t>
      </w:r>
      <w:r w:rsidR="00EE0FE5">
        <w:rPr>
          <w:sz w:val="28"/>
        </w:rPr>
        <w:t>о</w:t>
      </w:r>
      <w:r w:rsidR="00C6514A" w:rsidRPr="00F56C4E">
        <w:rPr>
          <w:sz w:val="28"/>
        </w:rPr>
        <w:t>е направлени</w:t>
      </w:r>
      <w:r w:rsidR="00EE0FE5">
        <w:rPr>
          <w:sz w:val="28"/>
        </w:rPr>
        <w:t>е</w:t>
      </w:r>
      <w:r w:rsidR="00C6514A" w:rsidRPr="00F56C4E">
        <w:rPr>
          <w:sz w:val="28"/>
        </w:rPr>
        <w:t xml:space="preserve"> в тематику Совета при Президент</w:t>
      </w:r>
      <w:r w:rsidR="004D29FA" w:rsidRPr="00F56C4E">
        <w:rPr>
          <w:sz w:val="28"/>
        </w:rPr>
        <w:t>е</w:t>
      </w:r>
      <w:r w:rsidR="00C6514A" w:rsidRPr="00F56C4E">
        <w:rPr>
          <w:sz w:val="28"/>
        </w:rPr>
        <w:t xml:space="preserve"> РФ по стратегическому планированию и приоритетным проектам. </w:t>
      </w:r>
    </w:p>
    <w:p w:rsidR="000C591F" w:rsidRDefault="000C591F" w:rsidP="000C591F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sz w:val="28"/>
          <w:lang w:eastAsia="ru-RU"/>
        </w:rPr>
      </w:pPr>
    </w:p>
    <w:p w:rsidR="000C591F" w:rsidRPr="00D06521" w:rsidRDefault="000C591F" w:rsidP="000C591F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color w:val="000000"/>
          <w:sz w:val="28"/>
        </w:rPr>
      </w:pPr>
      <w:r w:rsidRPr="00D06521">
        <w:rPr>
          <w:sz w:val="28"/>
          <w:lang w:eastAsia="ru-RU"/>
        </w:rPr>
        <w:t xml:space="preserve">От имени </w:t>
      </w:r>
      <w:r>
        <w:rPr>
          <w:sz w:val="28"/>
          <w:lang w:eastAsia="ru-RU"/>
        </w:rPr>
        <w:t>участников конференции</w:t>
      </w:r>
    </w:p>
    <w:p w:rsidR="00EB197E" w:rsidRDefault="00EB197E">
      <w:pPr>
        <w:pStyle w:val="a5"/>
        <w:shd w:val="clear" w:color="auto" w:fill="FFFFFF"/>
        <w:spacing w:after="0" w:line="300" w:lineRule="atLeast"/>
        <w:ind w:firstLine="851"/>
        <w:jc w:val="both"/>
      </w:pPr>
    </w:p>
    <w:p w:rsidR="00171774" w:rsidRDefault="00171774">
      <w:pPr>
        <w:pStyle w:val="a5"/>
        <w:shd w:val="clear" w:color="auto" w:fill="FFFFFF"/>
        <w:spacing w:before="0" w:after="0" w:line="300" w:lineRule="atLeast"/>
        <w:jc w:val="both"/>
      </w:pPr>
    </w:p>
    <w:p w:rsidR="00572D27" w:rsidRPr="00D06521" w:rsidRDefault="00572D27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sz w:val="28"/>
        </w:rPr>
      </w:pPr>
      <w:r w:rsidRPr="00D06521">
        <w:rPr>
          <w:sz w:val="28"/>
        </w:rPr>
        <w:t xml:space="preserve">С уважением, </w:t>
      </w:r>
    </w:p>
    <w:p w:rsidR="00171774" w:rsidRPr="00D06521" w:rsidRDefault="00572D27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sz w:val="28"/>
          <w:lang w:eastAsia="ru-RU"/>
        </w:rPr>
      </w:pPr>
      <w:r w:rsidRPr="00D06521">
        <w:rPr>
          <w:sz w:val="28"/>
          <w:lang w:eastAsia="ru-RU"/>
        </w:rPr>
        <w:t>президент НП «НДСЗ», к.э.н.</w:t>
      </w:r>
      <w:r w:rsidRPr="00D06521">
        <w:rPr>
          <w:sz w:val="28"/>
          <w:lang w:eastAsia="ru-RU"/>
        </w:rPr>
        <w:tab/>
      </w:r>
      <w:r w:rsidR="00BF5CA1">
        <w:rPr>
          <w:sz w:val="28"/>
          <w:lang w:eastAsia="ru-RU"/>
        </w:rPr>
        <w:tab/>
      </w:r>
      <w:r w:rsidR="00BF5CA1">
        <w:rPr>
          <w:sz w:val="28"/>
          <w:lang w:eastAsia="ru-RU"/>
        </w:rPr>
        <w:tab/>
      </w:r>
      <w:r w:rsidR="00BF5CA1">
        <w:rPr>
          <w:sz w:val="28"/>
          <w:lang w:eastAsia="ru-RU"/>
        </w:rPr>
        <w:tab/>
      </w:r>
      <w:r w:rsidR="00BF5CA1">
        <w:rPr>
          <w:sz w:val="28"/>
          <w:lang w:eastAsia="ru-RU"/>
        </w:rPr>
        <w:tab/>
      </w:r>
      <w:r w:rsidRPr="00D06521">
        <w:rPr>
          <w:sz w:val="28"/>
          <w:lang w:eastAsia="ru-RU"/>
        </w:rPr>
        <w:t>Л.В. Орлова</w:t>
      </w:r>
    </w:p>
    <w:p w:rsidR="00C62420" w:rsidRPr="00D06521" w:rsidRDefault="00C62420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sz w:val="28"/>
          <w:lang w:eastAsia="ru-RU"/>
        </w:rPr>
      </w:pPr>
    </w:p>
    <w:p w:rsidR="00306336" w:rsidRDefault="00306336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sz w:val="28"/>
          <w:lang w:eastAsia="ru-RU"/>
        </w:rPr>
      </w:pPr>
    </w:p>
    <w:p w:rsidR="00BF05AB" w:rsidRDefault="00BF05AB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i/>
          <w:sz w:val="28"/>
          <w:lang w:eastAsia="ru-RU"/>
        </w:rPr>
      </w:pPr>
      <w:r>
        <w:rPr>
          <w:i/>
          <w:sz w:val="28"/>
          <w:lang w:eastAsia="ru-RU"/>
        </w:rPr>
        <w:t>Приложения</w:t>
      </w:r>
      <w:r w:rsidR="009B736C" w:rsidRPr="009B736C">
        <w:rPr>
          <w:i/>
          <w:sz w:val="28"/>
          <w:lang w:eastAsia="ru-RU"/>
        </w:rPr>
        <w:t xml:space="preserve">: </w:t>
      </w:r>
    </w:p>
    <w:p w:rsidR="009B736C" w:rsidRDefault="009B736C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i/>
          <w:sz w:val="28"/>
          <w:lang w:eastAsia="ru-RU"/>
        </w:rPr>
      </w:pPr>
      <w:r w:rsidRPr="009B736C">
        <w:rPr>
          <w:i/>
          <w:sz w:val="28"/>
          <w:lang w:eastAsia="ru-RU"/>
        </w:rPr>
        <w:t>Резолюция конференции (4 стр.)</w:t>
      </w:r>
    </w:p>
    <w:p w:rsidR="00BF05AB" w:rsidRDefault="00BF05AB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i/>
          <w:sz w:val="28"/>
          <w:lang w:eastAsia="ru-RU"/>
        </w:rPr>
      </w:pPr>
      <w:r>
        <w:rPr>
          <w:i/>
          <w:sz w:val="28"/>
          <w:lang w:eastAsia="ru-RU"/>
        </w:rPr>
        <w:t>Список участников</w:t>
      </w:r>
      <w:r w:rsidR="004F154B">
        <w:rPr>
          <w:i/>
          <w:sz w:val="28"/>
          <w:lang w:eastAsia="ru-RU"/>
        </w:rPr>
        <w:t xml:space="preserve"> (</w:t>
      </w:r>
      <w:r w:rsidR="003404A5">
        <w:rPr>
          <w:i/>
          <w:sz w:val="28"/>
          <w:lang w:eastAsia="ru-RU"/>
        </w:rPr>
        <w:t>2</w:t>
      </w:r>
      <w:r w:rsidR="004F154B">
        <w:rPr>
          <w:i/>
          <w:sz w:val="28"/>
          <w:lang w:eastAsia="ru-RU"/>
        </w:rPr>
        <w:t xml:space="preserve"> стр.)</w:t>
      </w:r>
    </w:p>
    <w:p w:rsidR="004F154B" w:rsidRDefault="004F154B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i/>
          <w:sz w:val="28"/>
          <w:lang w:eastAsia="ru-RU"/>
        </w:rPr>
      </w:pPr>
    </w:p>
    <w:p w:rsidR="004F154B" w:rsidRDefault="004F154B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i/>
          <w:sz w:val="28"/>
          <w:lang w:eastAsia="ru-RU"/>
        </w:rPr>
      </w:pPr>
    </w:p>
    <w:p w:rsidR="004F154B" w:rsidRDefault="004F154B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i/>
          <w:sz w:val="28"/>
          <w:lang w:eastAsia="ru-RU"/>
        </w:rPr>
      </w:pPr>
    </w:p>
    <w:p w:rsidR="004F154B" w:rsidRDefault="004F154B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i/>
          <w:sz w:val="28"/>
          <w:lang w:eastAsia="ru-RU"/>
        </w:rPr>
      </w:pPr>
    </w:p>
    <w:p w:rsidR="004F154B" w:rsidRDefault="004F154B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i/>
          <w:sz w:val="28"/>
          <w:lang w:eastAsia="ru-RU"/>
        </w:rPr>
      </w:pPr>
    </w:p>
    <w:p w:rsidR="004F154B" w:rsidRDefault="004F154B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i/>
          <w:sz w:val="28"/>
          <w:lang w:eastAsia="ru-RU"/>
        </w:rPr>
      </w:pPr>
    </w:p>
    <w:p w:rsidR="004F154B" w:rsidRDefault="004F154B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i/>
          <w:sz w:val="28"/>
          <w:lang w:eastAsia="ru-RU"/>
        </w:rPr>
      </w:pPr>
    </w:p>
    <w:p w:rsidR="004F154B" w:rsidRDefault="004F154B" w:rsidP="00572D27">
      <w:pPr>
        <w:pStyle w:val="a5"/>
        <w:shd w:val="clear" w:color="auto" w:fill="FFFFFF"/>
        <w:spacing w:before="0" w:after="0" w:line="300" w:lineRule="atLeast"/>
        <w:ind w:firstLine="708"/>
        <w:jc w:val="both"/>
        <w:rPr>
          <w:i/>
          <w:sz w:val="28"/>
          <w:lang w:eastAsia="ru-RU"/>
        </w:rPr>
      </w:pPr>
    </w:p>
    <w:p w:rsidR="004F154B" w:rsidRPr="0094712C" w:rsidRDefault="004F154B" w:rsidP="004F154B">
      <w:pPr>
        <w:pStyle w:val="a5"/>
        <w:shd w:val="clear" w:color="auto" w:fill="FFFFFF"/>
        <w:spacing w:before="0" w:after="0" w:line="300" w:lineRule="atLeast"/>
        <w:ind w:left="708"/>
        <w:jc w:val="both"/>
        <w:rPr>
          <w:rFonts w:eastAsia="SimSun"/>
          <w:kern w:val="1"/>
          <w:lang w:eastAsia="hi-IN" w:bidi="hi-IN"/>
        </w:rPr>
      </w:pPr>
    </w:p>
    <w:sectPr w:rsidR="004F154B" w:rsidRPr="0094712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774"/>
    <w:rsid w:val="00074AA3"/>
    <w:rsid w:val="0007647D"/>
    <w:rsid w:val="000C591F"/>
    <w:rsid w:val="000E0AED"/>
    <w:rsid w:val="001134E7"/>
    <w:rsid w:val="00171774"/>
    <w:rsid w:val="001944C3"/>
    <w:rsid w:val="00294045"/>
    <w:rsid w:val="00306336"/>
    <w:rsid w:val="0033316A"/>
    <w:rsid w:val="003404A5"/>
    <w:rsid w:val="003477DF"/>
    <w:rsid w:val="00373BD9"/>
    <w:rsid w:val="00380B96"/>
    <w:rsid w:val="0039499D"/>
    <w:rsid w:val="003A3C1A"/>
    <w:rsid w:val="00462477"/>
    <w:rsid w:val="004D29FA"/>
    <w:rsid w:val="004F154B"/>
    <w:rsid w:val="00522282"/>
    <w:rsid w:val="00572D27"/>
    <w:rsid w:val="00605066"/>
    <w:rsid w:val="00610FBD"/>
    <w:rsid w:val="006210A2"/>
    <w:rsid w:val="006458A9"/>
    <w:rsid w:val="006D27F0"/>
    <w:rsid w:val="006D6B9B"/>
    <w:rsid w:val="00703EED"/>
    <w:rsid w:val="007A1A43"/>
    <w:rsid w:val="007C6792"/>
    <w:rsid w:val="007E21CB"/>
    <w:rsid w:val="008132E3"/>
    <w:rsid w:val="00843A87"/>
    <w:rsid w:val="00884D20"/>
    <w:rsid w:val="008903E1"/>
    <w:rsid w:val="00904DE7"/>
    <w:rsid w:val="00926F21"/>
    <w:rsid w:val="009B736C"/>
    <w:rsid w:val="00A11B95"/>
    <w:rsid w:val="00A4671A"/>
    <w:rsid w:val="00BF05AB"/>
    <w:rsid w:val="00BF5CA1"/>
    <w:rsid w:val="00C62420"/>
    <w:rsid w:val="00C6514A"/>
    <w:rsid w:val="00CD530B"/>
    <w:rsid w:val="00CF0AB4"/>
    <w:rsid w:val="00D057D2"/>
    <w:rsid w:val="00D06521"/>
    <w:rsid w:val="00D279BC"/>
    <w:rsid w:val="00D35385"/>
    <w:rsid w:val="00D37732"/>
    <w:rsid w:val="00D87A43"/>
    <w:rsid w:val="00DD17D2"/>
    <w:rsid w:val="00EB197E"/>
    <w:rsid w:val="00EB7731"/>
    <w:rsid w:val="00EE0FE5"/>
    <w:rsid w:val="00F56C4E"/>
    <w:rsid w:val="00F87773"/>
    <w:rsid w:val="00FC166F"/>
    <w:rsid w:val="00FC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087034-6EB8-4117-99E5-766C334D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1">
    <w:name w:val="WW8Num2z1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sz w:val="20"/>
    </w:rPr>
  </w:style>
  <w:style w:type="character" w:customStyle="1" w:styleId="WW8Num7z1">
    <w:name w:val="WW8Num7z1"/>
    <w:rPr>
      <w:rFonts w:ascii="Courier New" w:hAnsi="Courier New" w:cs="Courier New"/>
      <w:sz w:val="20"/>
    </w:rPr>
  </w:style>
  <w:style w:type="character" w:customStyle="1" w:styleId="WW8Num7z2">
    <w:name w:val="WW8Num7z2"/>
    <w:rPr>
      <w:rFonts w:ascii="Wingdings" w:hAnsi="Wingdings" w:cs="Wingdings"/>
      <w:sz w:val="20"/>
    </w:rPr>
  </w:style>
  <w:style w:type="character" w:customStyle="1" w:styleId="WW8Num8z0">
    <w:name w:val="WW8Num8z0"/>
    <w:rPr>
      <w:sz w:val="20"/>
    </w:rPr>
  </w:style>
  <w:style w:type="character" w:customStyle="1" w:styleId="WW8Num8z1">
    <w:name w:val="WW8Num8z1"/>
    <w:rPr>
      <w:rFonts w:ascii="Courier New" w:hAnsi="Courier New" w:cs="Courier New"/>
      <w:sz w:val="20"/>
    </w:rPr>
  </w:style>
  <w:style w:type="character" w:customStyle="1" w:styleId="WW8Num8z2">
    <w:name w:val="WW8Num8z2"/>
    <w:rPr>
      <w:rFonts w:ascii="Wingdings" w:hAnsi="Wingdings" w:cs="Wingdings"/>
      <w:sz w:val="20"/>
    </w:rPr>
  </w:style>
  <w:style w:type="character" w:customStyle="1" w:styleId="WW8Num10z0">
    <w:name w:val="WW8Num10z0"/>
    <w:rPr>
      <w:rFonts w:ascii="Symbol" w:hAnsi="Symbol" w:cs="Symbol"/>
      <w:sz w:val="20"/>
    </w:rPr>
  </w:style>
  <w:style w:type="character" w:customStyle="1" w:styleId="WW8Num10z1">
    <w:name w:val="WW8Num10z1"/>
    <w:rPr>
      <w:rFonts w:ascii="Courier New" w:hAnsi="Courier New" w:cs="Courier New"/>
      <w:sz w:val="20"/>
    </w:rPr>
  </w:style>
  <w:style w:type="character" w:customStyle="1" w:styleId="WW8Num10z2">
    <w:name w:val="WW8Num10z2"/>
    <w:rPr>
      <w:rFonts w:ascii="Wingdings" w:hAnsi="Wingdings" w:cs="Wingdings"/>
      <w:sz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Arial" w:eastAsia="Tahoma" w:hAnsi="Arial" w:cs="Arial"/>
      <w:sz w:val="28"/>
      <w:szCs w:val="28"/>
    </w:rPr>
  </w:style>
  <w:style w:type="paragraph" w:customStyle="1" w:styleId="Textbody">
    <w:name w:val="Text body"/>
    <w:basedOn w:val="a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Arial"/>
    </w:rPr>
  </w:style>
  <w:style w:type="paragraph" w:styleId="a5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No Spacing"/>
    <w:pPr>
      <w:suppressAutoHyphens/>
    </w:pPr>
    <w:rPr>
      <w:rFonts w:ascii="Calibri" w:eastAsia="Calibri" w:hAnsi="Calibri" w:cs="Times New Roman"/>
      <w:lang w:eastAsia="zh-CN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62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2477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Национальное движение сберегающего земледелия</vt:lpstr>
      <vt:lpstr>Национальное движение сберегающего земледелия</vt:lpstr>
    </vt:vector>
  </TitlesOfParts>
  <Company/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Национальное движение сберегающего земледелия</dc:title>
  <dc:creator>Ильина Анна</dc:creator>
  <cp:lastModifiedBy>Asus</cp:lastModifiedBy>
  <cp:revision>18</cp:revision>
  <cp:lastPrinted>2016-07-20T15:05:00Z</cp:lastPrinted>
  <dcterms:created xsi:type="dcterms:W3CDTF">2016-07-04T10:11:00Z</dcterms:created>
  <dcterms:modified xsi:type="dcterms:W3CDTF">2016-08-10T08:05:00Z</dcterms:modified>
</cp:coreProperties>
</file>